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AEC55" w14:textId="77777777" w:rsidR="005029EF" w:rsidRDefault="005029EF" w:rsidP="004E4583">
      <w:pPr>
        <w:tabs>
          <w:tab w:val="left" w:pos="0"/>
        </w:tabs>
        <w:rPr>
          <w:sz w:val="28"/>
          <w:szCs w:val="28"/>
        </w:rPr>
      </w:pPr>
    </w:p>
    <w:p w14:paraId="4EE94A40" w14:textId="77777777" w:rsidR="005029EF" w:rsidRDefault="005029EF" w:rsidP="005029EF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110BCF12" wp14:editId="0D1397E5">
            <wp:simplePos x="0" y="0"/>
            <wp:positionH relativeFrom="column">
              <wp:posOffset>2827020</wp:posOffset>
            </wp:positionH>
            <wp:positionV relativeFrom="paragraph">
              <wp:posOffset>-200660</wp:posOffset>
            </wp:positionV>
            <wp:extent cx="636270" cy="732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25D21" w14:textId="77777777" w:rsidR="005029EF" w:rsidRDefault="005029EF" w:rsidP="005029EF">
      <w:pPr>
        <w:tabs>
          <w:tab w:val="left" w:pos="0"/>
        </w:tabs>
        <w:jc w:val="center"/>
        <w:rPr>
          <w:sz w:val="28"/>
          <w:szCs w:val="28"/>
        </w:rPr>
      </w:pPr>
    </w:p>
    <w:p w14:paraId="2F4B99B3" w14:textId="77777777" w:rsidR="005029EF" w:rsidRDefault="005029EF" w:rsidP="005029EF">
      <w:pPr>
        <w:tabs>
          <w:tab w:val="left" w:pos="0"/>
        </w:tabs>
        <w:jc w:val="center"/>
        <w:rPr>
          <w:sz w:val="28"/>
          <w:szCs w:val="28"/>
        </w:rPr>
      </w:pPr>
    </w:p>
    <w:p w14:paraId="7319CE38" w14:textId="77777777" w:rsidR="005029EF" w:rsidRDefault="005029EF" w:rsidP="005029EF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400920EC" w14:textId="77777777" w:rsidR="005029EF" w:rsidRDefault="005029EF" w:rsidP="005029EF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«ГЛИНКОВСКИЙ район» Смоленской области</w:t>
      </w:r>
    </w:p>
    <w:p w14:paraId="3940E1C4" w14:textId="77777777" w:rsidR="005029EF" w:rsidRDefault="005029EF" w:rsidP="005029EF">
      <w:pPr>
        <w:pStyle w:val="3"/>
        <w:numPr>
          <w:ilvl w:val="2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 О С Т А Н О В Л Е Н И Е </w:t>
      </w:r>
    </w:p>
    <w:p w14:paraId="0921E27D" w14:textId="77777777" w:rsidR="005029EF" w:rsidRDefault="005029EF" w:rsidP="005029EF">
      <w:pPr>
        <w:rPr>
          <w:sz w:val="28"/>
          <w:szCs w:val="28"/>
        </w:rPr>
      </w:pPr>
    </w:p>
    <w:p w14:paraId="73FA976B" w14:textId="5FD13635" w:rsidR="005029EF" w:rsidRDefault="005029EF" w:rsidP="00502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EAB">
        <w:rPr>
          <w:sz w:val="28"/>
          <w:szCs w:val="28"/>
          <w:lang w:val="en-US"/>
        </w:rPr>
        <w:t xml:space="preserve">5 </w:t>
      </w:r>
      <w:r w:rsidR="00493EA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2024 г.   № </w:t>
      </w:r>
      <w:r w:rsidR="00493EAB">
        <w:rPr>
          <w:sz w:val="28"/>
          <w:szCs w:val="28"/>
          <w:lang w:val="en-US"/>
        </w:rPr>
        <w:t>42</w:t>
      </w:r>
      <w:r>
        <w:rPr>
          <w:sz w:val="28"/>
          <w:szCs w:val="28"/>
        </w:rPr>
        <w:t xml:space="preserve">   </w:t>
      </w:r>
    </w:p>
    <w:p w14:paraId="6F8FE50B" w14:textId="77777777" w:rsidR="005029EF" w:rsidRDefault="005029EF" w:rsidP="005029EF">
      <w:pPr>
        <w:jc w:val="both"/>
        <w:rPr>
          <w:sz w:val="28"/>
          <w:szCs w:val="28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0"/>
        <w:gridCol w:w="5015"/>
      </w:tblGrid>
      <w:tr w:rsidR="005029EF" w14:paraId="78B77A8D" w14:textId="77777777" w:rsidTr="00FC2D89">
        <w:tc>
          <w:tcPr>
            <w:tcW w:w="5190" w:type="dxa"/>
            <w:hideMark/>
          </w:tcPr>
          <w:p w14:paraId="7E52DCE4" w14:textId="77777777" w:rsidR="005029EF" w:rsidRDefault="005029EF" w:rsidP="005029EF">
            <w:pPr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      </w:r>
          </w:p>
        </w:tc>
        <w:tc>
          <w:tcPr>
            <w:tcW w:w="5015" w:type="dxa"/>
          </w:tcPr>
          <w:p w14:paraId="4BF10772" w14:textId="77777777" w:rsidR="005029EF" w:rsidRDefault="005029EF">
            <w:pPr>
              <w:pStyle w:val="a3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1E560C5" w14:textId="77777777" w:rsidR="005029EF" w:rsidRDefault="005029EF" w:rsidP="005029EF"/>
    <w:p w14:paraId="47BE2E9F" w14:textId="77777777" w:rsidR="005029EF" w:rsidRDefault="005029EF" w:rsidP="005029EF"/>
    <w:p w14:paraId="660F676C" w14:textId="1D13D824" w:rsidR="00FC2D89" w:rsidRDefault="005029EF" w:rsidP="0081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076">
        <w:rPr>
          <w:sz w:val="28"/>
          <w:szCs w:val="28"/>
        </w:rPr>
        <w:t xml:space="preserve">В целях </w:t>
      </w:r>
      <w:r w:rsidR="00251046">
        <w:rPr>
          <w:sz w:val="28"/>
          <w:szCs w:val="28"/>
        </w:rPr>
        <w:t>реализации дополнительной гарантии права лиц, указанных в пункте 9 статьи 8</w:t>
      </w:r>
      <w:r w:rsidR="005F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Российской Федерации от 21</w:t>
      </w:r>
      <w:r w:rsidR="00811BCE">
        <w:rPr>
          <w:sz w:val="28"/>
          <w:szCs w:val="28"/>
        </w:rPr>
        <w:t>.12.</w:t>
      </w:r>
      <w:r>
        <w:rPr>
          <w:sz w:val="28"/>
          <w:szCs w:val="28"/>
        </w:rPr>
        <w:t>1996 г. № 159-ФЗ «О дополнительных гарантиях по социальной поддержке детей-сирот и детей, оставшихся без попечения родителей»,</w:t>
      </w:r>
      <w:r w:rsidR="00251046">
        <w:rPr>
          <w:sz w:val="28"/>
          <w:szCs w:val="28"/>
        </w:rPr>
        <w:t xml:space="preserve"> на жилое помещение, руководствуясь</w:t>
      </w:r>
      <w:r>
        <w:rPr>
          <w:sz w:val="28"/>
          <w:szCs w:val="28"/>
        </w:rPr>
        <w:t xml:space="preserve"> постановлением Правительства </w:t>
      </w:r>
      <w:r w:rsidR="00D14F50">
        <w:rPr>
          <w:sz w:val="28"/>
          <w:szCs w:val="28"/>
        </w:rPr>
        <w:t>Российской Федерации</w:t>
      </w:r>
      <w:r w:rsidR="00247802">
        <w:rPr>
          <w:sz w:val="28"/>
          <w:szCs w:val="28"/>
        </w:rPr>
        <w:t xml:space="preserve"> </w:t>
      </w:r>
      <w:r w:rsidR="004C61F0">
        <w:rPr>
          <w:sz w:val="28"/>
          <w:szCs w:val="28"/>
        </w:rPr>
        <w:t xml:space="preserve">от 21.12.2023 </w:t>
      </w:r>
      <w:r w:rsidR="00811BCE">
        <w:rPr>
          <w:sz w:val="28"/>
          <w:szCs w:val="28"/>
        </w:rPr>
        <w:t xml:space="preserve">г. </w:t>
      </w:r>
      <w:r w:rsidR="004C61F0">
        <w:rPr>
          <w:sz w:val="28"/>
          <w:szCs w:val="28"/>
        </w:rPr>
        <w:t>№ 2227</w:t>
      </w:r>
      <w:r w:rsidR="002E35E4">
        <w:rPr>
          <w:sz w:val="28"/>
          <w:szCs w:val="28"/>
        </w:rPr>
        <w:t xml:space="preserve"> «Об отдельных вопросах предоставления лицам, указанным в пункте 1 статьи 8.1 Федерального закона «О дополнительных гарантиях по социальной поддержке детей-сирот и детей, ост</w:t>
      </w:r>
      <w:r w:rsidR="00FC2D89">
        <w:rPr>
          <w:sz w:val="28"/>
          <w:szCs w:val="28"/>
        </w:rPr>
        <w:t>авшихся без попечения родителей», выплаты на приобретение благоустроенного жилого помещения в собственность или для полного погашения кредита(займа) по договору, обязательства заемщика по которому обеспечены ипотекой», приказом Министерства просвещения Р</w:t>
      </w:r>
      <w:r w:rsidR="00811BCE">
        <w:rPr>
          <w:sz w:val="28"/>
          <w:szCs w:val="28"/>
        </w:rPr>
        <w:t>оссийской Федерации</w:t>
      </w:r>
      <w:r w:rsidR="00FC2D89">
        <w:rPr>
          <w:sz w:val="28"/>
          <w:szCs w:val="28"/>
        </w:rPr>
        <w:t xml:space="preserve"> от 22.11.2023</w:t>
      </w:r>
      <w:r w:rsidR="00811BCE">
        <w:rPr>
          <w:sz w:val="28"/>
          <w:szCs w:val="28"/>
        </w:rPr>
        <w:t xml:space="preserve"> г.</w:t>
      </w:r>
      <w:r w:rsidR="00FC2D89">
        <w:rPr>
          <w:sz w:val="28"/>
          <w:szCs w:val="28"/>
        </w:rPr>
        <w:t xml:space="preserve"> № 883 «Об утверждении Положения о комиссии </w:t>
      </w:r>
      <w:r w:rsidR="00FC2D89">
        <w:rPr>
          <w:sz w:val="28"/>
          <w:szCs w:val="28"/>
          <w:lang w:eastAsia="en-US"/>
        </w:rPr>
        <w:t xml:space="preserve"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кредита(займа) по договору, обязательства заемщика по которому обеспечены ипотекой, лицам, которые </w:t>
      </w:r>
      <w:r w:rsidR="00FC2D89">
        <w:rPr>
          <w:sz w:val="28"/>
          <w:szCs w:val="28"/>
          <w:lang w:eastAsia="en-US"/>
        </w:rPr>
        <w:lastRenderedPageBreak/>
        <w:t xml:space="preserve"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предоставлении», </w:t>
      </w:r>
      <w:r>
        <w:rPr>
          <w:sz w:val="28"/>
          <w:szCs w:val="28"/>
        </w:rPr>
        <w:t>законом  Смоленской области от 29</w:t>
      </w:r>
      <w:r w:rsidR="00811BCE">
        <w:rPr>
          <w:sz w:val="28"/>
          <w:szCs w:val="28"/>
        </w:rPr>
        <w:t>.09.</w:t>
      </w:r>
      <w:r>
        <w:rPr>
          <w:sz w:val="28"/>
          <w:szCs w:val="28"/>
        </w:rPr>
        <w:t>2005 г</w:t>
      </w:r>
      <w:r w:rsidR="00811BCE">
        <w:rPr>
          <w:sz w:val="28"/>
          <w:szCs w:val="28"/>
        </w:rPr>
        <w:t>.</w:t>
      </w:r>
      <w:r>
        <w:rPr>
          <w:sz w:val="28"/>
          <w:szCs w:val="28"/>
        </w:rPr>
        <w:t xml:space="preserve">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законом Смоленской области от 31.01.2008 </w:t>
      </w:r>
      <w:r w:rsidR="00811BCE">
        <w:rPr>
          <w:sz w:val="28"/>
          <w:szCs w:val="28"/>
        </w:rPr>
        <w:t xml:space="preserve">г. </w:t>
      </w:r>
      <w:r>
        <w:rPr>
          <w:sz w:val="28"/>
          <w:szCs w:val="28"/>
        </w:rPr>
        <w:t>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</w:p>
    <w:p w14:paraId="10CAF630" w14:textId="77777777" w:rsidR="00811BCE" w:rsidRDefault="00811BCE" w:rsidP="00811BCE">
      <w:pPr>
        <w:ind w:firstLine="567"/>
        <w:jc w:val="both"/>
        <w:rPr>
          <w:sz w:val="28"/>
          <w:szCs w:val="28"/>
        </w:rPr>
      </w:pPr>
    </w:p>
    <w:p w14:paraId="77FF7605" w14:textId="5B3EAD4C" w:rsidR="005029EF" w:rsidRDefault="005029EF" w:rsidP="0081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7976B76E" w14:textId="77777777" w:rsidR="00811BCE" w:rsidRDefault="00811BCE" w:rsidP="00811BCE">
      <w:pPr>
        <w:ind w:firstLine="567"/>
        <w:jc w:val="both"/>
        <w:rPr>
          <w:sz w:val="28"/>
          <w:szCs w:val="28"/>
        </w:rPr>
      </w:pPr>
    </w:p>
    <w:p w14:paraId="1E5F8B37" w14:textId="26F0BC4F" w:rsidR="008F3AA5" w:rsidRDefault="005029EF" w:rsidP="0081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Создать комиссию </w:t>
      </w:r>
      <w:r w:rsidR="008F3AA5">
        <w:rPr>
          <w:sz w:val="28"/>
          <w:szCs w:val="28"/>
          <w:lang w:eastAsia="en-US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811BCE">
        <w:rPr>
          <w:sz w:val="28"/>
          <w:szCs w:val="28"/>
          <w:lang w:eastAsia="en-US"/>
        </w:rPr>
        <w:t xml:space="preserve"> </w:t>
      </w:r>
      <w:r w:rsidR="00811BCE">
        <w:rPr>
          <w:sz w:val="28"/>
          <w:szCs w:val="28"/>
        </w:rPr>
        <w:t>(далее – Комиссия)</w:t>
      </w:r>
      <w:r w:rsidR="008F3AA5">
        <w:rPr>
          <w:sz w:val="28"/>
          <w:szCs w:val="28"/>
          <w:lang w:eastAsia="en-US"/>
        </w:rPr>
        <w:t>.</w:t>
      </w:r>
    </w:p>
    <w:p w14:paraId="526C77F3" w14:textId="36E37D09" w:rsidR="005029EF" w:rsidRDefault="005029EF" w:rsidP="0081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0C2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в соответствии с приложением к настоящему постановлению. </w:t>
      </w:r>
    </w:p>
    <w:p w14:paraId="26427D3F" w14:textId="06039DBE" w:rsidR="005029EF" w:rsidRDefault="005029EF" w:rsidP="00811BC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B28C0">
        <w:rPr>
          <w:sz w:val="28"/>
          <w:szCs w:val="28"/>
        </w:rPr>
        <w:t xml:space="preserve"> 3. Комиссии в своей деятельности руководствоваться приказом Министерства просвещения РФ от 22.11.2023</w:t>
      </w:r>
      <w:r w:rsidR="00811BCE">
        <w:rPr>
          <w:sz w:val="28"/>
          <w:szCs w:val="28"/>
        </w:rPr>
        <w:t xml:space="preserve"> г.</w:t>
      </w:r>
      <w:r w:rsidR="00FB28C0">
        <w:rPr>
          <w:sz w:val="28"/>
          <w:szCs w:val="28"/>
        </w:rPr>
        <w:t xml:space="preserve"> № 883 «Об утверждении Положения о комиссии </w:t>
      </w:r>
      <w:r w:rsidR="00FB28C0">
        <w:rPr>
          <w:sz w:val="28"/>
          <w:szCs w:val="28"/>
          <w:lang w:eastAsia="en-US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предоставлении».</w:t>
      </w:r>
    </w:p>
    <w:p w14:paraId="5FCB96CD" w14:textId="04AE227E" w:rsidR="00FB28C0" w:rsidRDefault="000C2129" w:rsidP="0081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4.  Определить уполномоченным органом по организационно-техническому обеспечению деятельности Комиссии отдел по ЖКХ, строительству и поселковому хозяйству Администрации муниципального образования «Глинковский район» Смоленской области.</w:t>
      </w:r>
      <w:r w:rsidR="00FB28C0">
        <w:rPr>
          <w:sz w:val="28"/>
          <w:szCs w:val="28"/>
          <w:lang w:eastAsia="en-US"/>
        </w:rPr>
        <w:t xml:space="preserve"> </w:t>
      </w:r>
    </w:p>
    <w:p w14:paraId="20652A2A" w14:textId="276DED61" w:rsidR="00251046" w:rsidRDefault="000C2129" w:rsidP="00811BCE">
      <w:pPr>
        <w:tabs>
          <w:tab w:val="left" w:pos="5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5029E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="005029EF">
        <w:rPr>
          <w:sz w:val="28"/>
          <w:szCs w:val="28"/>
        </w:rPr>
        <w:t xml:space="preserve"> муниципального образования «Глинковский район» Смоленской области (</w:t>
      </w:r>
      <w:r w:rsidR="00251046">
        <w:rPr>
          <w:sz w:val="28"/>
          <w:szCs w:val="28"/>
        </w:rPr>
        <w:t>Кожухов Е.В.)</w:t>
      </w:r>
    </w:p>
    <w:p w14:paraId="640F521D" w14:textId="77777777" w:rsidR="00251046" w:rsidRDefault="00251046" w:rsidP="00251046">
      <w:pPr>
        <w:tabs>
          <w:tab w:val="left" w:pos="585"/>
        </w:tabs>
        <w:jc w:val="both"/>
        <w:rPr>
          <w:sz w:val="28"/>
          <w:szCs w:val="28"/>
        </w:rPr>
      </w:pPr>
    </w:p>
    <w:p w14:paraId="3ACE1FF7" w14:textId="77777777" w:rsidR="005029EF" w:rsidRDefault="005029EF" w:rsidP="00251046">
      <w:pPr>
        <w:tabs>
          <w:tab w:val="left" w:pos="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AD231F" w14:textId="77777777" w:rsidR="005029EF" w:rsidRDefault="005029EF" w:rsidP="005029EF">
      <w:pPr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                                     М.З. Калмыков</w:t>
      </w:r>
    </w:p>
    <w:p w14:paraId="34A552BD" w14:textId="77777777" w:rsidR="00811BCE" w:rsidRDefault="00811BCE" w:rsidP="005029EF">
      <w:pPr>
        <w:jc w:val="both"/>
        <w:rPr>
          <w:sz w:val="28"/>
          <w:szCs w:val="28"/>
        </w:rPr>
      </w:pPr>
    </w:p>
    <w:tbl>
      <w:tblPr>
        <w:tblStyle w:val="a4"/>
        <w:tblW w:w="10196" w:type="dxa"/>
        <w:tblInd w:w="0" w:type="dxa"/>
        <w:tblLook w:val="04A0" w:firstRow="1" w:lastRow="0" w:firstColumn="1" w:lastColumn="0" w:noHBand="0" w:noVBand="1"/>
      </w:tblPr>
      <w:tblGrid>
        <w:gridCol w:w="5387"/>
        <w:gridCol w:w="4809"/>
      </w:tblGrid>
      <w:tr w:rsidR="005029EF" w14:paraId="52633E70" w14:textId="77777777" w:rsidTr="00811B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290E50" w14:textId="77777777" w:rsidR="005029EF" w:rsidRDefault="005029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6F9CB" w14:textId="74716CB5" w:rsidR="005029EF" w:rsidRDefault="0092204F" w:rsidP="00811B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51956F1E" w14:textId="77777777" w:rsidR="00493EAB" w:rsidRDefault="005029EF" w:rsidP="00811B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14:paraId="0B799559" w14:textId="11EF49D7" w:rsidR="005029EF" w:rsidRDefault="005029EF" w:rsidP="00811B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493EAB">
              <w:rPr>
                <w:sz w:val="28"/>
                <w:szCs w:val="28"/>
                <w:lang w:eastAsia="en-US"/>
              </w:rPr>
              <w:t xml:space="preserve"> 05.02.</w:t>
            </w:r>
            <w:r>
              <w:rPr>
                <w:sz w:val="28"/>
                <w:szCs w:val="28"/>
                <w:lang w:eastAsia="en-US"/>
              </w:rPr>
              <w:t xml:space="preserve">2024 </w:t>
            </w:r>
            <w:r w:rsidR="00493EAB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811BCE">
              <w:rPr>
                <w:sz w:val="28"/>
                <w:szCs w:val="28"/>
                <w:lang w:eastAsia="en-US"/>
              </w:rPr>
              <w:t xml:space="preserve"> </w:t>
            </w:r>
            <w:r w:rsidR="00493EAB"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p w14:paraId="689A5471" w14:textId="77777777" w:rsidR="0006064A" w:rsidRDefault="0006064A" w:rsidP="005029EF">
      <w:pPr>
        <w:jc w:val="center"/>
        <w:rPr>
          <w:sz w:val="28"/>
          <w:szCs w:val="28"/>
        </w:rPr>
      </w:pPr>
    </w:p>
    <w:p w14:paraId="13CD5BC2" w14:textId="7DC0CD8B" w:rsidR="008F3AA5" w:rsidRDefault="005029EF" w:rsidP="005029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845DEC5" w14:textId="77777777" w:rsidR="005029EF" w:rsidRDefault="005029EF" w:rsidP="0050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 w:rsidR="008F3AA5">
        <w:rPr>
          <w:sz w:val="28"/>
          <w:szCs w:val="28"/>
          <w:lang w:eastAsia="en-US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</w:p>
    <w:p w14:paraId="3B7FF55F" w14:textId="77777777" w:rsidR="005029EF" w:rsidRDefault="005029EF" w:rsidP="005029E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8F3AA5" w14:paraId="16D38B3E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421" w14:textId="77777777" w:rsidR="008F3AA5" w:rsidRDefault="008F3A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Кожухов Евгений Владимирович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EED" w14:textId="77777777" w:rsidR="008F3AA5" w:rsidRDefault="008F3A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муниципального образования «Глинковский район» Смоленской области, председатель комиссии</w:t>
            </w:r>
          </w:p>
        </w:tc>
      </w:tr>
      <w:tr w:rsidR="00F16740" w14:paraId="27F44222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7CA" w14:textId="77777777" w:rsidR="00F16740" w:rsidRDefault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Супрунов Владимир Николаевич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80E" w14:textId="0B38511B" w:rsidR="00F16740" w:rsidRDefault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371F55">
              <w:rPr>
                <w:sz w:val="28"/>
                <w:szCs w:val="28"/>
                <w:lang w:eastAsia="en-US"/>
              </w:rPr>
              <w:t>по ЖКХ, строительству и поселковому хозяйству Администрации, заместитель председателя комиссии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4583" w14:paraId="475E5088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9CC" w14:textId="77777777" w:rsidR="004E4583" w:rsidRDefault="004E4583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Татьяна Ивановна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0D6" w14:textId="3CD834A6" w:rsidR="004E4583" w:rsidRDefault="004E4583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ведущий специалист отдела по образованию Администрации, секретарь комиссии</w:t>
            </w:r>
          </w:p>
        </w:tc>
      </w:tr>
      <w:tr w:rsidR="00811BCE" w14:paraId="13B1973D" w14:textId="77777777" w:rsidTr="00CE2BC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8FF" w14:textId="61F75C89" w:rsidR="00811BCE" w:rsidRDefault="00811BCE" w:rsidP="00811B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4E4583" w14:paraId="0043A451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537E" w14:textId="77777777" w:rsidR="004E4583" w:rsidRDefault="004E4583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Бетремеева Людмила Алексеевна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355" w14:textId="2774F8A6" w:rsidR="004E4583" w:rsidRDefault="004E4583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образованию Администрации </w:t>
            </w:r>
          </w:p>
        </w:tc>
      </w:tr>
      <w:tr w:rsidR="004E4583" w14:paraId="6B9AB06C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223" w14:textId="77777777" w:rsidR="004E4583" w:rsidRDefault="00371F55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Наталья Федоровна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0B9" w14:textId="4D73C3D5" w:rsidR="004E4583" w:rsidRDefault="00371F55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1 категории отдела по ЖКХ, строительству и поселковому хозяйству Администрации </w:t>
            </w:r>
          </w:p>
        </w:tc>
      </w:tr>
      <w:tr w:rsidR="004E4583" w14:paraId="7B8C039B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098F" w14:textId="77777777" w:rsidR="004E4583" w:rsidRDefault="004E4583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Соловьева Светлана Владимировна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333" w14:textId="6D2C9FD0" w:rsidR="004E4583" w:rsidRDefault="001A5B98" w:rsidP="001A5B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менеджер отдела по ЖКХ, строительству и поселковому хозяйству Администрации </w:t>
            </w:r>
          </w:p>
        </w:tc>
      </w:tr>
      <w:tr w:rsidR="004E4583" w14:paraId="2771B641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778" w14:textId="77777777" w:rsidR="004E4583" w:rsidRDefault="001A5B98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Сорокуменкова Галина Валентиновна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1AA" w14:textId="5E54E737" w:rsidR="004E4583" w:rsidRDefault="001A5B98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в Глинковском районе отдела социальной защиты населения в Починковском районе Министерства социального развития Смоленской области</w:t>
            </w:r>
            <w:r w:rsidR="00811BC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1A5B98" w14:paraId="241E7131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9E1" w14:textId="04D202F5" w:rsidR="001A5B98" w:rsidRDefault="0092204F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Ларионова Елена </w:t>
            </w:r>
            <w:r w:rsidR="00811BCE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467" w14:textId="46F66CBC" w:rsidR="001A5B98" w:rsidRDefault="005F0076" w:rsidP="009220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1BCE">
              <w:rPr>
                <w:sz w:val="28"/>
                <w:szCs w:val="28"/>
                <w:lang w:eastAsia="en-US"/>
              </w:rPr>
              <w:t>ведущий специалист Финансово-экономического отдела Администрации</w:t>
            </w:r>
          </w:p>
        </w:tc>
      </w:tr>
      <w:tr w:rsidR="001A5B98" w14:paraId="14985DB8" w14:textId="77777777" w:rsidTr="00811B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C53" w14:textId="25FB1F89" w:rsidR="001A5B98" w:rsidRDefault="0092204F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</w:t>
            </w:r>
            <w:r w:rsidR="00811BCE">
              <w:rPr>
                <w:sz w:val="28"/>
                <w:szCs w:val="28"/>
                <w:lang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ва Зоя Егоровна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67C" w14:textId="69853150" w:rsidR="001A5B98" w:rsidRDefault="0092204F" w:rsidP="004E45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1BCE">
              <w:rPr>
                <w:sz w:val="28"/>
                <w:szCs w:val="28"/>
                <w:lang w:eastAsia="en-US"/>
              </w:rPr>
              <w:t>Глава Глинковского сельского поселения</w:t>
            </w:r>
          </w:p>
        </w:tc>
      </w:tr>
    </w:tbl>
    <w:p w14:paraId="345017F0" w14:textId="77777777" w:rsidR="005029EF" w:rsidRDefault="005029EF" w:rsidP="005029EF">
      <w:pPr>
        <w:jc w:val="both"/>
        <w:rPr>
          <w:sz w:val="28"/>
          <w:szCs w:val="28"/>
        </w:rPr>
      </w:pPr>
    </w:p>
    <w:sectPr w:rsidR="005029EF" w:rsidSect="00112D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D636A7"/>
    <w:multiLevelType w:val="multilevel"/>
    <w:tmpl w:val="A82C3E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4B39DD"/>
    <w:multiLevelType w:val="multilevel"/>
    <w:tmpl w:val="3284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 w16cid:durableId="208988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140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11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07"/>
    <w:rsid w:val="0006064A"/>
    <w:rsid w:val="000835B7"/>
    <w:rsid w:val="000C2129"/>
    <w:rsid w:val="00112DDD"/>
    <w:rsid w:val="00122165"/>
    <w:rsid w:val="00160B08"/>
    <w:rsid w:val="001A5B98"/>
    <w:rsid w:val="00203AEB"/>
    <w:rsid w:val="00245F14"/>
    <w:rsid w:val="00247802"/>
    <w:rsid w:val="00251046"/>
    <w:rsid w:val="002E35E4"/>
    <w:rsid w:val="003075E2"/>
    <w:rsid w:val="00310085"/>
    <w:rsid w:val="00371F55"/>
    <w:rsid w:val="003E4364"/>
    <w:rsid w:val="00493EAB"/>
    <w:rsid w:val="00496907"/>
    <w:rsid w:val="004C61F0"/>
    <w:rsid w:val="004E4583"/>
    <w:rsid w:val="005029EF"/>
    <w:rsid w:val="005F0076"/>
    <w:rsid w:val="00657302"/>
    <w:rsid w:val="007C328A"/>
    <w:rsid w:val="00811BCE"/>
    <w:rsid w:val="008F3AA5"/>
    <w:rsid w:val="0092204F"/>
    <w:rsid w:val="009537BE"/>
    <w:rsid w:val="009D5AA2"/>
    <w:rsid w:val="00A85F63"/>
    <w:rsid w:val="00B841C0"/>
    <w:rsid w:val="00BF768F"/>
    <w:rsid w:val="00CB7F3E"/>
    <w:rsid w:val="00D14F50"/>
    <w:rsid w:val="00D175F4"/>
    <w:rsid w:val="00ED39BE"/>
    <w:rsid w:val="00F16740"/>
    <w:rsid w:val="00FB28C0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5A4"/>
  <w15:chartTrackingRefBased/>
  <w15:docId w15:val="{4A432205-AEC9-4CF1-A398-2D09B66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9EF"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029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9EF"/>
    <w:rPr>
      <w:rFonts w:ascii="Times New Roman" w:eastAsia="Arial Unicode MS" w:hAnsi="Times New Roman" w:cs="Times New Roman"/>
      <w:b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29EF"/>
    <w:rPr>
      <w:rFonts w:ascii="Arial" w:eastAsia="Arial Unicode MS" w:hAnsi="Arial" w:cs="Arial"/>
      <w:b/>
      <w:bCs/>
      <w:kern w:val="2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5029EF"/>
    <w:pPr>
      <w:suppressLineNumbers/>
    </w:pPr>
  </w:style>
  <w:style w:type="table" w:styleId="a4">
    <w:name w:val="Table Grid"/>
    <w:basedOn w:val="a1"/>
    <w:uiPriority w:val="39"/>
    <w:rsid w:val="00502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B7F3E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E4583"/>
    <w:pPr>
      <w:ind w:left="720"/>
      <w:contextualSpacing/>
    </w:pPr>
  </w:style>
  <w:style w:type="character" w:styleId="a6">
    <w:name w:val="Hyperlink"/>
    <w:semiHidden/>
    <w:unhideWhenUsed/>
    <w:rsid w:val="007C328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C32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F76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8F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24</cp:revision>
  <cp:lastPrinted>2024-02-02T13:29:00Z</cp:lastPrinted>
  <dcterms:created xsi:type="dcterms:W3CDTF">2024-01-26T07:43:00Z</dcterms:created>
  <dcterms:modified xsi:type="dcterms:W3CDTF">2024-02-21T07:16:00Z</dcterms:modified>
</cp:coreProperties>
</file>