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0C" w:rsidRPr="008A164C" w:rsidRDefault="006C220C" w:rsidP="006C22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Извещение</w:t>
      </w:r>
    </w:p>
    <w:p w:rsidR="001E42F8" w:rsidRDefault="001E42F8" w:rsidP="008B56A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603A0B" w:rsidRPr="00811425" w:rsidRDefault="00583421" w:rsidP="002E66F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реализации положений ст. 5.1 Градостроительного кодекса РФ, в соответствии с Правилами землепользования и застр</w:t>
      </w:r>
      <w:r w:rsidR="006B4A43"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ойки </w:t>
      </w:r>
      <w:proofErr w:type="spellStart"/>
      <w:r w:rsidR="001C4741"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Глинковск</w:t>
      </w:r>
      <w:r w:rsidR="006B4A43"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proofErr w:type="spellEnd"/>
      <w:r w:rsidR="006B4A43"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утвержденными решением </w:t>
      </w:r>
      <w:r w:rsidR="0076170E"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Советом депутатов </w:t>
      </w:r>
      <w:proofErr w:type="spellStart"/>
      <w:r w:rsidR="0076170E"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Глинковского</w:t>
      </w:r>
      <w:proofErr w:type="spellEnd"/>
      <w:r w:rsidR="0076170E"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535F5B"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Смоленской области от 16</w:t>
      </w:r>
      <w:r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</w:t>
      </w:r>
      <w:r w:rsidR="00535F5B"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</w:t>
      </w:r>
      <w:r w:rsidR="00535F5B"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№ 8</w:t>
      </w:r>
      <w:r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5F5B"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Правилами землепользования и застройки </w:t>
      </w:r>
      <w:proofErr w:type="spellStart"/>
      <w:r w:rsidR="00535F5B"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Бердниковского</w:t>
      </w:r>
      <w:proofErr w:type="spellEnd"/>
      <w:r w:rsidR="00535F5B"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, утвержденными решением Советом депутатов </w:t>
      </w:r>
      <w:proofErr w:type="spellStart"/>
      <w:r w:rsidR="00535F5B"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Глинковского</w:t>
      </w:r>
      <w:proofErr w:type="spellEnd"/>
      <w:r w:rsidR="00535F5B"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Смоленской области от 1</w:t>
      </w:r>
      <w:r w:rsidR="00603A0B"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8.1</w:t>
      </w:r>
      <w:r w:rsidR="00535F5B"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2.201</w:t>
      </w:r>
      <w:r w:rsidR="00603A0B"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№ 21</w:t>
      </w:r>
      <w:r w:rsidR="00535F5B"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3A0B"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10 августа</w:t>
      </w:r>
      <w:r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 года состоялись публичные слушания по вопрос</w:t>
      </w:r>
      <w:r w:rsidR="00603A0B"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:</w:t>
      </w:r>
    </w:p>
    <w:p w:rsidR="002E66FD" w:rsidRPr="00811425" w:rsidRDefault="00D9122F" w:rsidP="002E66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25">
        <w:rPr>
          <w:rFonts w:ascii="Times New Roman" w:hAnsi="Times New Roman" w:cs="Times New Roman"/>
          <w:sz w:val="28"/>
          <w:szCs w:val="28"/>
        </w:rPr>
        <w:t>1)</w:t>
      </w:r>
      <w:r w:rsidR="00603A0B" w:rsidRPr="00811425">
        <w:rPr>
          <w:rFonts w:ascii="Times New Roman" w:hAnsi="Times New Roman" w:cs="Times New Roman"/>
          <w:sz w:val="28"/>
          <w:szCs w:val="28"/>
        </w:rPr>
        <w:t xml:space="preserve"> </w:t>
      </w:r>
      <w:r w:rsidRPr="00811425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в территориальной зоне Ж2 (жилая зона</w:t>
      </w:r>
      <w:proofErr w:type="gramStart"/>
      <w:r w:rsidRPr="00811425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811425">
        <w:rPr>
          <w:rFonts w:ascii="Times New Roman" w:hAnsi="Times New Roman" w:cs="Times New Roman"/>
          <w:sz w:val="28"/>
          <w:szCs w:val="28"/>
        </w:rPr>
        <w:t xml:space="preserve">для размещения библиотеки, общей площадью 1000 кв.м., расположенного по адресу: Смоленская область, Глинковский район, </w:t>
      </w:r>
      <w:proofErr w:type="spellStart"/>
      <w:r w:rsidRPr="00811425">
        <w:rPr>
          <w:rFonts w:ascii="Times New Roman" w:hAnsi="Times New Roman" w:cs="Times New Roman"/>
          <w:sz w:val="28"/>
          <w:szCs w:val="28"/>
        </w:rPr>
        <w:t>Бердниковское</w:t>
      </w:r>
      <w:proofErr w:type="spellEnd"/>
      <w:r w:rsidRPr="00811425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Pr="0081142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11425">
        <w:rPr>
          <w:rFonts w:ascii="Times New Roman" w:hAnsi="Times New Roman" w:cs="Times New Roman"/>
          <w:sz w:val="28"/>
          <w:szCs w:val="28"/>
        </w:rPr>
        <w:t>, д.</w:t>
      </w:r>
      <w:r w:rsidR="00D75E4B" w:rsidRPr="00811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E4B" w:rsidRPr="00811425">
        <w:rPr>
          <w:rFonts w:ascii="Times New Roman" w:hAnsi="Times New Roman" w:cs="Times New Roman"/>
          <w:sz w:val="28"/>
          <w:szCs w:val="28"/>
        </w:rPr>
        <w:t>Б</w:t>
      </w:r>
      <w:r w:rsidRPr="00811425">
        <w:rPr>
          <w:rFonts w:ascii="Times New Roman" w:hAnsi="Times New Roman" w:cs="Times New Roman"/>
          <w:sz w:val="28"/>
          <w:szCs w:val="28"/>
        </w:rPr>
        <w:t>еззаботы</w:t>
      </w:r>
      <w:proofErr w:type="spellEnd"/>
      <w:r w:rsidRPr="00811425">
        <w:rPr>
          <w:rFonts w:ascii="Times New Roman" w:hAnsi="Times New Roman" w:cs="Times New Roman"/>
          <w:sz w:val="28"/>
          <w:szCs w:val="28"/>
        </w:rPr>
        <w:t>;</w:t>
      </w:r>
    </w:p>
    <w:p w:rsidR="00D9122F" w:rsidRPr="00811425" w:rsidRDefault="00D9122F" w:rsidP="002E66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25">
        <w:rPr>
          <w:rFonts w:ascii="Times New Roman" w:hAnsi="Times New Roman" w:cs="Times New Roman"/>
          <w:sz w:val="28"/>
          <w:szCs w:val="28"/>
        </w:rPr>
        <w:t xml:space="preserve">2) </w:t>
      </w:r>
      <w:r w:rsidR="00603A0B" w:rsidRPr="00811425">
        <w:rPr>
          <w:rFonts w:ascii="Times New Roman" w:hAnsi="Times New Roman" w:cs="Times New Roman"/>
          <w:sz w:val="28"/>
          <w:szCs w:val="28"/>
        </w:rPr>
        <w:t xml:space="preserve"> </w:t>
      </w:r>
      <w:r w:rsidRPr="00811425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в территориальной зоне Ж</w:t>
      </w:r>
      <w:proofErr w:type="gramStart"/>
      <w:r w:rsidRPr="0081142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11425">
        <w:rPr>
          <w:rFonts w:ascii="Times New Roman" w:hAnsi="Times New Roman" w:cs="Times New Roman"/>
          <w:sz w:val="28"/>
          <w:szCs w:val="28"/>
        </w:rPr>
        <w:t xml:space="preserve"> (жилая зона)- для размещения дома культуры, общей площадью 1638 кв.м., расположенного по адресу: Смоленская область, Глинковский район, </w:t>
      </w:r>
      <w:proofErr w:type="spellStart"/>
      <w:r w:rsidRPr="00811425">
        <w:rPr>
          <w:rFonts w:ascii="Times New Roman" w:hAnsi="Times New Roman" w:cs="Times New Roman"/>
          <w:sz w:val="28"/>
          <w:szCs w:val="28"/>
        </w:rPr>
        <w:t>Глинковское</w:t>
      </w:r>
      <w:proofErr w:type="spellEnd"/>
      <w:r w:rsidRPr="00811425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Pr="0081142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11425">
        <w:rPr>
          <w:rFonts w:ascii="Times New Roman" w:hAnsi="Times New Roman" w:cs="Times New Roman"/>
          <w:sz w:val="28"/>
          <w:szCs w:val="28"/>
        </w:rPr>
        <w:t>, д</w:t>
      </w:r>
      <w:proofErr w:type="gramStart"/>
      <w:r w:rsidRPr="00811425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811425">
        <w:rPr>
          <w:rFonts w:ascii="Times New Roman" w:hAnsi="Times New Roman" w:cs="Times New Roman"/>
          <w:sz w:val="28"/>
          <w:szCs w:val="28"/>
        </w:rPr>
        <w:t>ковлево;</w:t>
      </w:r>
    </w:p>
    <w:p w:rsidR="00D9122F" w:rsidRPr="00811425" w:rsidRDefault="00D9122F" w:rsidP="002E66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425">
        <w:rPr>
          <w:rFonts w:ascii="Times New Roman" w:hAnsi="Times New Roman" w:cs="Times New Roman"/>
          <w:sz w:val="28"/>
          <w:szCs w:val="28"/>
        </w:rPr>
        <w:t>3) об изменении разрешенного вида использования земельного участка в территориальной зоне ОД1- на зону для производственных целей П2, расположенного по адресу :Смоленская область, Глинковский район, с</w:t>
      </w:r>
      <w:proofErr w:type="gramStart"/>
      <w:r w:rsidRPr="0081142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11425">
        <w:rPr>
          <w:rFonts w:ascii="Times New Roman" w:hAnsi="Times New Roman" w:cs="Times New Roman"/>
          <w:sz w:val="28"/>
          <w:szCs w:val="28"/>
        </w:rPr>
        <w:t xml:space="preserve">линка, </w:t>
      </w:r>
      <w:proofErr w:type="spellStart"/>
      <w:r w:rsidRPr="00811425">
        <w:rPr>
          <w:rFonts w:ascii="Times New Roman" w:hAnsi="Times New Roman" w:cs="Times New Roman"/>
          <w:sz w:val="28"/>
          <w:szCs w:val="28"/>
        </w:rPr>
        <w:t>ул.Шардина</w:t>
      </w:r>
      <w:proofErr w:type="spellEnd"/>
      <w:r w:rsidRPr="00811425">
        <w:rPr>
          <w:rFonts w:ascii="Times New Roman" w:hAnsi="Times New Roman" w:cs="Times New Roman"/>
          <w:sz w:val="28"/>
          <w:szCs w:val="28"/>
        </w:rPr>
        <w:t>;</w:t>
      </w:r>
    </w:p>
    <w:p w:rsidR="00D75E4B" w:rsidRPr="00811425" w:rsidRDefault="00603A0B" w:rsidP="002E66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1425">
        <w:rPr>
          <w:color w:val="000000"/>
          <w:sz w:val="28"/>
          <w:szCs w:val="28"/>
        </w:rPr>
        <w:t xml:space="preserve">           </w:t>
      </w:r>
      <w:r w:rsidR="00F60A1E" w:rsidRPr="00811425">
        <w:rPr>
          <w:color w:val="000000"/>
          <w:sz w:val="28"/>
          <w:szCs w:val="28"/>
        </w:rPr>
        <w:t>Информация о месте и времени проведения публичных слушаний была опубликована в газете «</w:t>
      </w:r>
      <w:r w:rsidR="005B5A8B" w:rsidRPr="00811425">
        <w:rPr>
          <w:color w:val="000000"/>
          <w:sz w:val="28"/>
          <w:szCs w:val="28"/>
        </w:rPr>
        <w:t>Глинковский вестник</w:t>
      </w:r>
      <w:r w:rsidR="00533EBD" w:rsidRPr="00811425">
        <w:rPr>
          <w:color w:val="000000"/>
          <w:sz w:val="28"/>
          <w:szCs w:val="28"/>
        </w:rPr>
        <w:t>» от 2</w:t>
      </w:r>
      <w:r w:rsidR="00F60A1E" w:rsidRPr="00811425">
        <w:rPr>
          <w:color w:val="000000"/>
          <w:sz w:val="28"/>
          <w:szCs w:val="28"/>
        </w:rPr>
        <w:t>7.0</w:t>
      </w:r>
      <w:r w:rsidR="00533EBD" w:rsidRPr="00811425">
        <w:rPr>
          <w:color w:val="000000"/>
          <w:sz w:val="28"/>
          <w:szCs w:val="28"/>
        </w:rPr>
        <w:t>7.2018 № 2</w:t>
      </w:r>
      <w:r w:rsidR="00F60A1E" w:rsidRPr="00811425">
        <w:rPr>
          <w:color w:val="000000"/>
          <w:sz w:val="28"/>
          <w:szCs w:val="28"/>
        </w:rPr>
        <w:t>9 и размещена на официальном сайте муниципального образования «</w:t>
      </w:r>
      <w:r w:rsidR="00713690" w:rsidRPr="00811425">
        <w:rPr>
          <w:color w:val="000000"/>
          <w:sz w:val="28"/>
          <w:szCs w:val="28"/>
        </w:rPr>
        <w:t>Глинковский</w:t>
      </w:r>
      <w:r w:rsidR="000823DB">
        <w:rPr>
          <w:color w:val="000000"/>
          <w:sz w:val="28"/>
          <w:szCs w:val="28"/>
        </w:rPr>
        <w:t xml:space="preserve"> район» Смоленской области.</w:t>
      </w:r>
    </w:p>
    <w:p w:rsidR="000823DB" w:rsidRDefault="00D75E4B" w:rsidP="00F60A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1425">
        <w:rPr>
          <w:color w:val="000000"/>
          <w:sz w:val="28"/>
          <w:szCs w:val="28"/>
        </w:rPr>
        <w:t xml:space="preserve"> </w:t>
      </w:r>
      <w:r w:rsidR="00603A0B" w:rsidRPr="00811425">
        <w:rPr>
          <w:color w:val="000000"/>
          <w:sz w:val="28"/>
          <w:szCs w:val="28"/>
        </w:rPr>
        <w:t xml:space="preserve">       </w:t>
      </w:r>
      <w:r w:rsidR="00F60A1E" w:rsidRPr="00811425">
        <w:rPr>
          <w:color w:val="000000"/>
          <w:sz w:val="28"/>
          <w:szCs w:val="28"/>
        </w:rPr>
        <w:t>Участникам</w:t>
      </w:r>
      <w:r w:rsidR="00F52BB1" w:rsidRPr="00811425">
        <w:rPr>
          <w:color w:val="000000"/>
          <w:sz w:val="28"/>
          <w:szCs w:val="28"/>
        </w:rPr>
        <w:t xml:space="preserve">и публичных слушаний выступили </w:t>
      </w:r>
      <w:r w:rsidR="00382D04" w:rsidRPr="00811425">
        <w:rPr>
          <w:color w:val="000000"/>
          <w:sz w:val="28"/>
          <w:szCs w:val="28"/>
        </w:rPr>
        <w:t xml:space="preserve">19 </w:t>
      </w:r>
      <w:r w:rsidR="00F60A1E" w:rsidRPr="00811425">
        <w:rPr>
          <w:color w:val="000000"/>
          <w:sz w:val="28"/>
          <w:szCs w:val="28"/>
        </w:rPr>
        <w:t xml:space="preserve">человек. </w:t>
      </w:r>
    </w:p>
    <w:p w:rsidR="00F60A1E" w:rsidRPr="00811425" w:rsidRDefault="000823DB" w:rsidP="00F60A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60A1E" w:rsidRPr="00811425">
        <w:rPr>
          <w:color w:val="000000"/>
          <w:sz w:val="28"/>
          <w:szCs w:val="28"/>
        </w:rPr>
        <w:t>Обсуждение вопроса и результат его расс</w:t>
      </w:r>
      <w:r w:rsidR="00713690" w:rsidRPr="00811425">
        <w:rPr>
          <w:color w:val="000000"/>
          <w:sz w:val="28"/>
          <w:szCs w:val="28"/>
        </w:rPr>
        <w:t>мотрения оформлен Протоколом № 1 от 10 августа</w:t>
      </w:r>
      <w:r w:rsidR="00F60A1E" w:rsidRPr="00811425">
        <w:rPr>
          <w:color w:val="000000"/>
          <w:sz w:val="28"/>
          <w:szCs w:val="28"/>
        </w:rPr>
        <w:t xml:space="preserve"> 2018 года.</w:t>
      </w:r>
    </w:p>
    <w:p w:rsidR="00F52BB1" w:rsidRPr="00811425" w:rsidRDefault="00F60A1E" w:rsidP="002E66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25">
        <w:rPr>
          <w:rFonts w:ascii="Times New Roman" w:hAnsi="Times New Roman" w:cs="Times New Roman"/>
          <w:color w:val="000000"/>
          <w:sz w:val="28"/>
          <w:szCs w:val="28"/>
        </w:rPr>
        <w:t>Обсуждение вопроса о выдаче</w:t>
      </w:r>
      <w:r w:rsidR="00F52BB1" w:rsidRPr="00811425">
        <w:rPr>
          <w:rFonts w:ascii="Times New Roman" w:hAnsi="Times New Roman" w:cs="Times New Roman"/>
          <w:sz w:val="28"/>
          <w:szCs w:val="28"/>
        </w:rPr>
        <w:t xml:space="preserve">  разрешения на условно разрешенный вид использования земельного участка в территориальной зоне Ж2 (жилая зона</w:t>
      </w:r>
      <w:proofErr w:type="gramStart"/>
      <w:r w:rsidR="00F52BB1" w:rsidRPr="00811425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F52BB1" w:rsidRPr="00811425">
        <w:rPr>
          <w:rFonts w:ascii="Times New Roman" w:hAnsi="Times New Roman" w:cs="Times New Roman"/>
          <w:sz w:val="28"/>
          <w:szCs w:val="28"/>
        </w:rPr>
        <w:t xml:space="preserve">для размещения библиотеки, общей площадью 1000 кв.м., расположенного по адресу: Смоленская область, Глинковский район, </w:t>
      </w:r>
      <w:proofErr w:type="spellStart"/>
      <w:r w:rsidR="00F52BB1" w:rsidRPr="00811425">
        <w:rPr>
          <w:rFonts w:ascii="Times New Roman" w:hAnsi="Times New Roman" w:cs="Times New Roman"/>
          <w:sz w:val="28"/>
          <w:szCs w:val="28"/>
        </w:rPr>
        <w:t>Бердниковское</w:t>
      </w:r>
      <w:proofErr w:type="spellEnd"/>
      <w:r w:rsidR="00F52BB1" w:rsidRPr="00811425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="00F52BB1" w:rsidRPr="0081142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52BB1" w:rsidRPr="00811425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F52BB1" w:rsidRPr="00811425">
        <w:rPr>
          <w:rFonts w:ascii="Times New Roman" w:hAnsi="Times New Roman" w:cs="Times New Roman"/>
          <w:sz w:val="28"/>
          <w:szCs w:val="28"/>
        </w:rPr>
        <w:t>Беззаботы</w:t>
      </w:r>
      <w:proofErr w:type="spellEnd"/>
      <w:r w:rsidR="00F52BB1" w:rsidRPr="00811425">
        <w:rPr>
          <w:rFonts w:ascii="Times New Roman" w:hAnsi="Times New Roman" w:cs="Times New Roman"/>
          <w:sz w:val="28"/>
          <w:szCs w:val="28"/>
        </w:rPr>
        <w:t>;</w:t>
      </w:r>
    </w:p>
    <w:p w:rsidR="00F52BB1" w:rsidRPr="00811425" w:rsidRDefault="0052355A" w:rsidP="002E66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25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F52BB1" w:rsidRPr="00811425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в территориальной зоне Ж</w:t>
      </w:r>
      <w:proofErr w:type="gramStart"/>
      <w:r w:rsidR="00F52BB1" w:rsidRPr="0081142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F52BB1" w:rsidRPr="00811425">
        <w:rPr>
          <w:rFonts w:ascii="Times New Roman" w:hAnsi="Times New Roman" w:cs="Times New Roman"/>
          <w:sz w:val="28"/>
          <w:szCs w:val="28"/>
        </w:rPr>
        <w:t xml:space="preserve"> (жилая зона)- для размещения дома культуры, общей площадью 1638 кв.м., расположенного по </w:t>
      </w:r>
      <w:r w:rsidR="00F52BB1" w:rsidRPr="00811425">
        <w:rPr>
          <w:rFonts w:ascii="Times New Roman" w:hAnsi="Times New Roman" w:cs="Times New Roman"/>
          <w:sz w:val="28"/>
          <w:szCs w:val="28"/>
        </w:rPr>
        <w:lastRenderedPageBreak/>
        <w:t xml:space="preserve">адресу: Смоленская область, Глинковский район, </w:t>
      </w:r>
      <w:proofErr w:type="spellStart"/>
      <w:r w:rsidR="00F52BB1" w:rsidRPr="00811425">
        <w:rPr>
          <w:rFonts w:ascii="Times New Roman" w:hAnsi="Times New Roman" w:cs="Times New Roman"/>
          <w:sz w:val="28"/>
          <w:szCs w:val="28"/>
        </w:rPr>
        <w:t>Глинковское</w:t>
      </w:r>
      <w:proofErr w:type="spellEnd"/>
      <w:r w:rsidR="00F52BB1" w:rsidRPr="00811425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="00F52BB1" w:rsidRPr="0081142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F52BB1" w:rsidRPr="00811425">
        <w:rPr>
          <w:rFonts w:ascii="Times New Roman" w:hAnsi="Times New Roman" w:cs="Times New Roman"/>
          <w:sz w:val="28"/>
          <w:szCs w:val="28"/>
        </w:rPr>
        <w:t>, д</w:t>
      </w:r>
      <w:proofErr w:type="gramStart"/>
      <w:r w:rsidR="00F52BB1" w:rsidRPr="00811425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F52BB1" w:rsidRPr="00811425">
        <w:rPr>
          <w:rFonts w:ascii="Times New Roman" w:hAnsi="Times New Roman" w:cs="Times New Roman"/>
          <w:sz w:val="28"/>
          <w:szCs w:val="28"/>
        </w:rPr>
        <w:t>ковлево;</w:t>
      </w:r>
    </w:p>
    <w:p w:rsidR="00F52BB1" w:rsidRPr="00811425" w:rsidRDefault="00F52BB1" w:rsidP="002E66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425">
        <w:rPr>
          <w:rFonts w:ascii="Times New Roman" w:hAnsi="Times New Roman" w:cs="Times New Roman"/>
          <w:sz w:val="28"/>
          <w:szCs w:val="28"/>
        </w:rPr>
        <w:t>об изменении разрешенного вида использования земельного участка в территориальной зоне ОД1- на зону для производственных целей П2, расположенного по адресу :Смоленская область, Глинковский район, с</w:t>
      </w:r>
      <w:proofErr w:type="gramStart"/>
      <w:r w:rsidRPr="0081142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11425">
        <w:rPr>
          <w:rFonts w:ascii="Times New Roman" w:hAnsi="Times New Roman" w:cs="Times New Roman"/>
          <w:sz w:val="28"/>
          <w:szCs w:val="28"/>
        </w:rPr>
        <w:t xml:space="preserve">линка, </w:t>
      </w:r>
      <w:proofErr w:type="spellStart"/>
      <w:r w:rsidRPr="00811425">
        <w:rPr>
          <w:rFonts w:ascii="Times New Roman" w:hAnsi="Times New Roman" w:cs="Times New Roman"/>
          <w:sz w:val="28"/>
          <w:szCs w:val="28"/>
        </w:rPr>
        <w:t>ул.Шардина</w:t>
      </w:r>
      <w:proofErr w:type="spellEnd"/>
      <w:r w:rsidRPr="00811425">
        <w:rPr>
          <w:rFonts w:ascii="Times New Roman" w:hAnsi="Times New Roman" w:cs="Times New Roman"/>
          <w:sz w:val="28"/>
          <w:szCs w:val="28"/>
        </w:rPr>
        <w:t>;</w:t>
      </w:r>
      <w:r w:rsidR="00BB46E7" w:rsidRPr="00811425">
        <w:rPr>
          <w:rFonts w:ascii="Times New Roman" w:hAnsi="Times New Roman" w:cs="Times New Roman"/>
          <w:sz w:val="28"/>
          <w:szCs w:val="28"/>
        </w:rPr>
        <w:t xml:space="preserve"> сопровождалось демонстрацией графических материалов.</w:t>
      </w:r>
    </w:p>
    <w:p w:rsidR="00F60A1E" w:rsidRPr="000823DB" w:rsidRDefault="00CC33CF" w:rsidP="000823DB">
      <w:pPr>
        <w:suppressAutoHyphens/>
        <w:snapToGrid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11425" w:rsidRPr="000823D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60A1E" w:rsidRPr="000823DB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результатам публичных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слушаний </w:t>
      </w:r>
      <w:r w:rsidR="00F60A1E" w:rsidRPr="000823DB">
        <w:rPr>
          <w:rFonts w:ascii="Times New Roman" w:hAnsi="Times New Roman" w:cs="Times New Roman"/>
          <w:color w:val="000000"/>
          <w:sz w:val="28"/>
          <w:szCs w:val="28"/>
        </w:rPr>
        <w:t>принято следующее решение:</w:t>
      </w:r>
    </w:p>
    <w:p w:rsidR="00A76D09" w:rsidRPr="000823DB" w:rsidRDefault="00F60A1E" w:rsidP="002E66F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3DB">
        <w:rPr>
          <w:rFonts w:ascii="Times New Roman" w:hAnsi="Times New Roman" w:cs="Times New Roman"/>
          <w:color w:val="000000"/>
          <w:sz w:val="28"/>
          <w:szCs w:val="28"/>
        </w:rPr>
        <w:t xml:space="preserve">Одобрить </w:t>
      </w:r>
      <w:r w:rsidR="00891C12" w:rsidRPr="000823DB">
        <w:rPr>
          <w:rFonts w:ascii="Times New Roman" w:hAnsi="Times New Roman" w:cs="Times New Roman"/>
          <w:color w:val="000000"/>
          <w:sz w:val="28"/>
          <w:szCs w:val="28"/>
        </w:rPr>
        <w:t>установление</w:t>
      </w:r>
      <w:proofErr w:type="gramStart"/>
      <w:r w:rsidR="00A76D09" w:rsidRPr="000823D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A76D09" w:rsidRPr="00811425" w:rsidRDefault="00AA3508" w:rsidP="002E66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2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1C12" w:rsidRPr="00811425">
        <w:rPr>
          <w:rFonts w:ascii="Times New Roman" w:hAnsi="Times New Roman" w:cs="Times New Roman"/>
          <w:sz w:val="28"/>
          <w:szCs w:val="28"/>
        </w:rPr>
        <w:t xml:space="preserve"> условно разрешенного вида использования земельного участка в территориальной зоне Ж2 (жилая зона</w:t>
      </w:r>
      <w:proofErr w:type="gramStart"/>
      <w:r w:rsidR="00891C12" w:rsidRPr="00811425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891C12" w:rsidRPr="00811425">
        <w:rPr>
          <w:rFonts w:ascii="Times New Roman" w:hAnsi="Times New Roman" w:cs="Times New Roman"/>
          <w:sz w:val="28"/>
          <w:szCs w:val="28"/>
        </w:rPr>
        <w:t xml:space="preserve">для размещения библиотеки, общей площадью 1000 кв.м., расположенного по адресу: Смоленская область, Глинковский район, </w:t>
      </w:r>
      <w:proofErr w:type="spellStart"/>
      <w:r w:rsidR="00891C12" w:rsidRPr="00811425">
        <w:rPr>
          <w:rFonts w:ascii="Times New Roman" w:hAnsi="Times New Roman" w:cs="Times New Roman"/>
          <w:sz w:val="28"/>
          <w:szCs w:val="28"/>
        </w:rPr>
        <w:t>Бердниковское</w:t>
      </w:r>
      <w:proofErr w:type="spellEnd"/>
      <w:r w:rsidR="00891C12" w:rsidRPr="00811425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="00891C12" w:rsidRPr="0081142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91C12" w:rsidRPr="00811425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891C12" w:rsidRPr="00811425">
        <w:rPr>
          <w:rFonts w:ascii="Times New Roman" w:hAnsi="Times New Roman" w:cs="Times New Roman"/>
          <w:sz w:val="28"/>
          <w:szCs w:val="28"/>
        </w:rPr>
        <w:t>Беззаботы</w:t>
      </w:r>
      <w:proofErr w:type="spellEnd"/>
      <w:r w:rsidR="00891C12" w:rsidRPr="00811425">
        <w:rPr>
          <w:rFonts w:ascii="Times New Roman" w:hAnsi="Times New Roman" w:cs="Times New Roman"/>
          <w:sz w:val="28"/>
          <w:szCs w:val="28"/>
        </w:rPr>
        <w:t>;</w:t>
      </w:r>
    </w:p>
    <w:p w:rsidR="00A76D09" w:rsidRPr="00811425" w:rsidRDefault="00A76D09" w:rsidP="002E66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25">
        <w:rPr>
          <w:rFonts w:ascii="Times New Roman" w:hAnsi="Times New Roman" w:cs="Times New Roman"/>
          <w:sz w:val="28"/>
          <w:szCs w:val="28"/>
        </w:rPr>
        <w:t xml:space="preserve"> </w:t>
      </w:r>
      <w:r w:rsidR="004F6BB3" w:rsidRPr="00811425">
        <w:rPr>
          <w:rFonts w:ascii="Times New Roman" w:hAnsi="Times New Roman" w:cs="Times New Roman"/>
          <w:sz w:val="28"/>
          <w:szCs w:val="28"/>
        </w:rPr>
        <w:t>-</w:t>
      </w:r>
      <w:r w:rsidR="00891C12" w:rsidRPr="00811425">
        <w:rPr>
          <w:rFonts w:ascii="Times New Roman" w:hAnsi="Times New Roman" w:cs="Times New Roman"/>
          <w:sz w:val="28"/>
          <w:szCs w:val="28"/>
        </w:rPr>
        <w:t xml:space="preserve"> условно разрешенн</w:t>
      </w:r>
      <w:r w:rsidR="00AA3508" w:rsidRPr="00811425">
        <w:rPr>
          <w:rFonts w:ascii="Times New Roman" w:hAnsi="Times New Roman" w:cs="Times New Roman"/>
          <w:sz w:val="28"/>
          <w:szCs w:val="28"/>
        </w:rPr>
        <w:t>ого</w:t>
      </w:r>
      <w:r w:rsidR="00891C12" w:rsidRPr="00811425">
        <w:rPr>
          <w:rFonts w:ascii="Times New Roman" w:hAnsi="Times New Roman" w:cs="Times New Roman"/>
          <w:sz w:val="28"/>
          <w:szCs w:val="28"/>
        </w:rPr>
        <w:t xml:space="preserve"> вид</w:t>
      </w:r>
      <w:r w:rsidR="00AA3508" w:rsidRPr="00811425">
        <w:rPr>
          <w:rFonts w:ascii="Times New Roman" w:hAnsi="Times New Roman" w:cs="Times New Roman"/>
          <w:sz w:val="28"/>
          <w:szCs w:val="28"/>
        </w:rPr>
        <w:t>а</w:t>
      </w:r>
      <w:r w:rsidR="00891C12" w:rsidRPr="00811425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 в территориальной зоне Ж</w:t>
      </w:r>
      <w:proofErr w:type="gramStart"/>
      <w:r w:rsidR="00891C12" w:rsidRPr="0081142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91C12" w:rsidRPr="00811425">
        <w:rPr>
          <w:rFonts w:ascii="Times New Roman" w:hAnsi="Times New Roman" w:cs="Times New Roman"/>
          <w:sz w:val="28"/>
          <w:szCs w:val="28"/>
        </w:rPr>
        <w:t xml:space="preserve"> (жилая зона)- для размещения дома культуры, общей площадью 1638 кв.м., расположенного по адресу: Смоленская область, Глинковский район, </w:t>
      </w:r>
      <w:proofErr w:type="spellStart"/>
      <w:r w:rsidR="00891C12" w:rsidRPr="00811425">
        <w:rPr>
          <w:rFonts w:ascii="Times New Roman" w:hAnsi="Times New Roman" w:cs="Times New Roman"/>
          <w:sz w:val="28"/>
          <w:szCs w:val="28"/>
        </w:rPr>
        <w:t>Глинковское</w:t>
      </w:r>
      <w:proofErr w:type="spellEnd"/>
      <w:r w:rsidR="00891C12" w:rsidRPr="00811425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="00891C12" w:rsidRPr="0081142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91C12" w:rsidRPr="00811425">
        <w:rPr>
          <w:rFonts w:ascii="Times New Roman" w:hAnsi="Times New Roman" w:cs="Times New Roman"/>
          <w:sz w:val="28"/>
          <w:szCs w:val="28"/>
        </w:rPr>
        <w:t>, д</w:t>
      </w:r>
      <w:proofErr w:type="gramStart"/>
      <w:r w:rsidR="00891C12" w:rsidRPr="00811425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891C12" w:rsidRPr="00811425">
        <w:rPr>
          <w:rFonts w:ascii="Times New Roman" w:hAnsi="Times New Roman" w:cs="Times New Roman"/>
          <w:sz w:val="28"/>
          <w:szCs w:val="28"/>
        </w:rPr>
        <w:t>ковлево;</w:t>
      </w:r>
      <w:r w:rsidRPr="00811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C12" w:rsidRPr="00CC33CF" w:rsidRDefault="00AA3508" w:rsidP="002E66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25">
        <w:rPr>
          <w:rFonts w:ascii="Times New Roman" w:hAnsi="Times New Roman" w:cs="Times New Roman"/>
          <w:sz w:val="28"/>
          <w:szCs w:val="28"/>
        </w:rPr>
        <w:t xml:space="preserve">Одобрить изменение </w:t>
      </w:r>
      <w:r w:rsidR="00891C12" w:rsidRPr="00811425">
        <w:rPr>
          <w:rFonts w:ascii="Times New Roman" w:hAnsi="Times New Roman" w:cs="Times New Roman"/>
          <w:sz w:val="28"/>
          <w:szCs w:val="28"/>
        </w:rPr>
        <w:t>разрешенного вида использования земельного участка</w:t>
      </w:r>
      <w:r w:rsidR="004F6BB3" w:rsidRPr="00811425">
        <w:rPr>
          <w:rFonts w:ascii="Times New Roman" w:hAnsi="Times New Roman" w:cs="Times New Roman"/>
          <w:sz w:val="28"/>
          <w:szCs w:val="28"/>
        </w:rPr>
        <w:t xml:space="preserve"> из</w:t>
      </w:r>
      <w:r w:rsidR="00891C12" w:rsidRPr="00811425">
        <w:rPr>
          <w:rFonts w:ascii="Times New Roman" w:hAnsi="Times New Roman" w:cs="Times New Roman"/>
          <w:sz w:val="28"/>
          <w:szCs w:val="28"/>
        </w:rPr>
        <w:t xml:space="preserve"> территориальной зон</w:t>
      </w:r>
      <w:r w:rsidR="004F6BB3" w:rsidRPr="00811425">
        <w:rPr>
          <w:rFonts w:ascii="Times New Roman" w:hAnsi="Times New Roman" w:cs="Times New Roman"/>
          <w:sz w:val="28"/>
          <w:szCs w:val="28"/>
        </w:rPr>
        <w:t>ы</w:t>
      </w:r>
      <w:r w:rsidR="00891C12" w:rsidRPr="00811425">
        <w:rPr>
          <w:rFonts w:ascii="Times New Roman" w:hAnsi="Times New Roman" w:cs="Times New Roman"/>
          <w:sz w:val="28"/>
          <w:szCs w:val="28"/>
        </w:rPr>
        <w:t xml:space="preserve"> ОД1- на зону для производственных целей П2, расположенного по адресу :Смоленская область, Глинковский район, с</w:t>
      </w:r>
      <w:proofErr w:type="gramStart"/>
      <w:r w:rsidR="00891C12" w:rsidRPr="0081142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91C12" w:rsidRPr="00811425">
        <w:rPr>
          <w:rFonts w:ascii="Times New Roman" w:hAnsi="Times New Roman" w:cs="Times New Roman"/>
          <w:sz w:val="28"/>
          <w:szCs w:val="28"/>
        </w:rPr>
        <w:t xml:space="preserve">линка, </w:t>
      </w:r>
      <w:proofErr w:type="spellStart"/>
      <w:r w:rsidR="00891C12" w:rsidRPr="00811425">
        <w:rPr>
          <w:rFonts w:ascii="Times New Roman" w:hAnsi="Times New Roman" w:cs="Times New Roman"/>
          <w:sz w:val="28"/>
          <w:szCs w:val="28"/>
        </w:rPr>
        <w:t>ул.Шардина</w:t>
      </w:r>
      <w:proofErr w:type="spellEnd"/>
      <w:r w:rsidR="00E57D4D" w:rsidRPr="00811425">
        <w:rPr>
          <w:rFonts w:ascii="Times New Roman" w:hAnsi="Times New Roman" w:cs="Times New Roman"/>
          <w:sz w:val="28"/>
          <w:szCs w:val="28"/>
        </w:rPr>
        <w:t>.</w:t>
      </w:r>
      <w:r w:rsidR="00A1675C" w:rsidRPr="00A1675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A1675C" w:rsidRPr="00CC3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Обязать ответственных специалистов на получение технических условий у эксплуатирующих организаций при запросе в МУП «</w:t>
      </w:r>
      <w:r w:rsidR="00AA5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Коммунальщик</w:t>
      </w:r>
      <w:r w:rsidR="00A1675C" w:rsidRPr="00CC3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обратить внимание специалистов, выписывающих технические условия на водопотребление и водоотведение, на обязательное условие установки автономного устройства очистных сооружений для приёма и последующей очистки загрязнённых сточных вод, полученных в результате мойки автотранспорта с использованием химически активных моющих веществ и </w:t>
      </w:r>
      <w:proofErr w:type="spellStart"/>
      <w:r w:rsidR="00A1675C" w:rsidRPr="00CC3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автошампуней</w:t>
      </w:r>
      <w:proofErr w:type="spellEnd"/>
      <w:r w:rsidR="00A1675C" w:rsidRPr="00CC3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испрашиваемого земельного участка</w:t>
      </w:r>
      <w:proofErr w:type="gramEnd"/>
    </w:p>
    <w:p w:rsidR="008477B3" w:rsidRPr="00CC33CF" w:rsidRDefault="008477B3" w:rsidP="002E66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8477B3" w:rsidRPr="00CC33CF" w:rsidSect="0084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A1E"/>
    <w:rsid w:val="000823DB"/>
    <w:rsid w:val="000A6ACB"/>
    <w:rsid w:val="000D2D00"/>
    <w:rsid w:val="00104F8F"/>
    <w:rsid w:val="001A21AB"/>
    <w:rsid w:val="001C4741"/>
    <w:rsid w:val="001E42F8"/>
    <w:rsid w:val="00211AD8"/>
    <w:rsid w:val="00295D5B"/>
    <w:rsid w:val="002A4D7E"/>
    <w:rsid w:val="002E66FD"/>
    <w:rsid w:val="00382D04"/>
    <w:rsid w:val="003A7ECC"/>
    <w:rsid w:val="004B0567"/>
    <w:rsid w:val="004F6BB3"/>
    <w:rsid w:val="0052355A"/>
    <w:rsid w:val="00533EBD"/>
    <w:rsid w:val="00535F5B"/>
    <w:rsid w:val="00574A3F"/>
    <w:rsid w:val="00575747"/>
    <w:rsid w:val="00583421"/>
    <w:rsid w:val="005B5A8B"/>
    <w:rsid w:val="005E0317"/>
    <w:rsid w:val="00603A0B"/>
    <w:rsid w:val="0063416F"/>
    <w:rsid w:val="006B4A43"/>
    <w:rsid w:val="006C220C"/>
    <w:rsid w:val="00713690"/>
    <w:rsid w:val="00720EEA"/>
    <w:rsid w:val="0076170E"/>
    <w:rsid w:val="00781AC4"/>
    <w:rsid w:val="00793D92"/>
    <w:rsid w:val="007B3610"/>
    <w:rsid w:val="00811425"/>
    <w:rsid w:val="008477B3"/>
    <w:rsid w:val="00891C12"/>
    <w:rsid w:val="008B56A5"/>
    <w:rsid w:val="008D5576"/>
    <w:rsid w:val="009C6A17"/>
    <w:rsid w:val="00A1675C"/>
    <w:rsid w:val="00A76D09"/>
    <w:rsid w:val="00AA3508"/>
    <w:rsid w:val="00AA5A5F"/>
    <w:rsid w:val="00B2518B"/>
    <w:rsid w:val="00BA626B"/>
    <w:rsid w:val="00BB46E7"/>
    <w:rsid w:val="00CB7E62"/>
    <w:rsid w:val="00CC33CF"/>
    <w:rsid w:val="00CC65C2"/>
    <w:rsid w:val="00D06EDB"/>
    <w:rsid w:val="00D10C87"/>
    <w:rsid w:val="00D75E4B"/>
    <w:rsid w:val="00D9122F"/>
    <w:rsid w:val="00DA1C3D"/>
    <w:rsid w:val="00DB3271"/>
    <w:rsid w:val="00DB4E33"/>
    <w:rsid w:val="00E20501"/>
    <w:rsid w:val="00E57D4D"/>
    <w:rsid w:val="00E67672"/>
    <w:rsid w:val="00E8626F"/>
    <w:rsid w:val="00E96DD8"/>
    <w:rsid w:val="00F05158"/>
    <w:rsid w:val="00F52BB1"/>
    <w:rsid w:val="00F6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0A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79C50-33BB-447A-9C88-162ADC6A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2018-08-14T08:09:00Z</cp:lastPrinted>
  <dcterms:created xsi:type="dcterms:W3CDTF">2018-08-10T11:49:00Z</dcterms:created>
  <dcterms:modified xsi:type="dcterms:W3CDTF">2018-08-15T05:48:00Z</dcterms:modified>
</cp:coreProperties>
</file>